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307AB" w14:textId="77777777" w:rsidR="00FA03B9" w:rsidRDefault="00FA03B9">
      <w:bookmarkStart w:id="0" w:name="_GoBack"/>
      <w:bookmarkEnd w:id="0"/>
    </w:p>
    <w:p w14:paraId="1FA9C856" w14:textId="0B76AB71" w:rsidR="00614E39" w:rsidRDefault="00614E39" w:rsidP="00614E39">
      <w:pPr>
        <w:jc w:val="center"/>
        <w:rPr>
          <w:b/>
          <w:sz w:val="24"/>
          <w:szCs w:val="24"/>
        </w:rPr>
      </w:pPr>
      <w:r w:rsidRPr="00235BAF">
        <w:rPr>
          <w:b/>
          <w:sz w:val="24"/>
          <w:szCs w:val="24"/>
        </w:rPr>
        <w:t>2026 YILINDA YAPILMASI PLANLANAN</w:t>
      </w:r>
      <w:r>
        <w:rPr>
          <w:b/>
          <w:sz w:val="24"/>
          <w:szCs w:val="24"/>
        </w:rPr>
        <w:t xml:space="preserve"> </w:t>
      </w:r>
      <w:r w:rsidRPr="00235BAF">
        <w:rPr>
          <w:b/>
          <w:sz w:val="24"/>
          <w:szCs w:val="24"/>
        </w:rPr>
        <w:t xml:space="preserve">ISIL İŞLEM OPERATÖR </w:t>
      </w:r>
      <w:r>
        <w:rPr>
          <w:b/>
          <w:sz w:val="24"/>
          <w:szCs w:val="24"/>
        </w:rPr>
        <w:t>GÜNCELLEME</w:t>
      </w:r>
      <w:r w:rsidRPr="00235BAF">
        <w:rPr>
          <w:b/>
          <w:sz w:val="24"/>
          <w:szCs w:val="24"/>
        </w:rPr>
        <w:t xml:space="preserve"> EĞİTİM</w:t>
      </w:r>
      <w:r>
        <w:rPr>
          <w:b/>
          <w:sz w:val="24"/>
          <w:szCs w:val="24"/>
        </w:rPr>
        <w:t>İ BAŞVURU KLAVUZU</w:t>
      </w:r>
    </w:p>
    <w:p w14:paraId="2B99BA18" w14:textId="77777777" w:rsidR="00614E39" w:rsidRDefault="00614E39" w:rsidP="00614E39">
      <w:pPr>
        <w:rPr>
          <w:b/>
          <w:sz w:val="24"/>
          <w:szCs w:val="24"/>
        </w:rPr>
      </w:pPr>
    </w:p>
    <w:p w14:paraId="26BE68A6" w14:textId="5041CABA" w:rsidR="00614E39" w:rsidRDefault="00614E39" w:rsidP="00614E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Güncelleme eğitimine başvuracak ısıl işlem operatörleri bu başvuru kılavuzunda yapılan açıklamalar doğrultusunda başvuruda bulunacaklardır.</w:t>
      </w:r>
    </w:p>
    <w:p w14:paraId="71DAB6AB" w14:textId="77777777" w:rsidR="00614E39" w:rsidRDefault="00614E39" w:rsidP="00614E39">
      <w:pPr>
        <w:jc w:val="both"/>
        <w:rPr>
          <w:b/>
          <w:sz w:val="24"/>
          <w:szCs w:val="24"/>
        </w:rPr>
      </w:pPr>
    </w:p>
    <w:p w14:paraId="042076E1" w14:textId="6E9EBE05"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Sadece daha önceden ısıl işlem operatör eğitimine katılmış ve yapılan sınavlar sonrasında ısıl işlem operatör belgesi almış olan kişiler güncelleme eğitimine başvuruda bulunabilirler.</w:t>
      </w:r>
    </w:p>
    <w:p w14:paraId="3C678FC3" w14:textId="214ED6A4" w:rsidR="00BE25EB" w:rsidRDefault="00BE25EB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24 ay veya daha fazla zamand</w:t>
      </w:r>
      <w:r w:rsidR="00207281">
        <w:rPr>
          <w:b/>
        </w:rPr>
        <w:t>ır, aktif olarak Bakanlıkça ruhsatlandırılmış izin belgeli bir işletmede ısıl işlem operatörü olarak çalışmamış kişilerin eğitime katılması zorunludur.</w:t>
      </w:r>
    </w:p>
    <w:p w14:paraId="5647EBAB" w14:textId="0C515571" w:rsidR="00207281" w:rsidRPr="00207281" w:rsidRDefault="00207281" w:rsidP="00207281">
      <w:pPr>
        <w:spacing w:after="0" w:line="240" w:lineRule="atLeast"/>
        <w:ind w:left="566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“</w:t>
      </w: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26 Temmuz 2024 tarihli ve 32613 sayılı Resmî Gazete’de yayımlanan “Ahşap Ambalaj Malzemelerinin Isıl İşleme Tabi Tutulması ve İşaretlenmesine Dair Yönetmelik”</w:t>
      </w:r>
    </w:p>
    <w:p w14:paraId="4DAC20EB" w14:textId="77777777" w:rsidR="00207281" w:rsidRPr="00207281" w:rsidRDefault="00207281" w:rsidP="00207281">
      <w:pPr>
        <w:spacing w:after="0" w:line="240" w:lineRule="atLeast"/>
        <w:ind w:firstLine="566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</w:pPr>
    </w:p>
    <w:p w14:paraId="740E7C18" w14:textId="156137F3" w:rsidR="00207281" w:rsidRPr="00207281" w:rsidRDefault="00207281" w:rsidP="00207281">
      <w:pPr>
        <w:spacing w:after="0" w:line="240" w:lineRule="atLeast"/>
        <w:ind w:firstLine="566"/>
        <w:jc w:val="both"/>
        <w:rPr>
          <w:rFonts w:eastAsia="Times New Roman" w:cs="Times New Roman"/>
          <w:i/>
          <w:iCs/>
          <w:sz w:val="24"/>
          <w:szCs w:val="24"/>
          <w:lang w:eastAsia="tr-TR"/>
        </w:rPr>
      </w:pP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Isıl işlem operatörünün görevleri</w:t>
      </w:r>
    </w:p>
    <w:p w14:paraId="6ABB95C9" w14:textId="77777777" w:rsidR="00207281" w:rsidRPr="00207281" w:rsidRDefault="00207281" w:rsidP="00207281">
      <w:pPr>
        <w:ind w:firstLine="566"/>
        <w:rPr>
          <w:i/>
          <w:iCs/>
        </w:rPr>
      </w:pP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MADDE 10- </w:t>
      </w:r>
    </w:p>
    <w:p w14:paraId="396E1D9B" w14:textId="0C122B5A" w:rsidR="00207281" w:rsidRPr="00207281" w:rsidRDefault="00207281" w:rsidP="00207281">
      <w:pPr>
        <w:spacing w:after="0" w:line="240" w:lineRule="atLeast"/>
        <w:ind w:left="566"/>
        <w:jc w:val="both"/>
        <w:rPr>
          <w:rFonts w:eastAsia="Times New Roman" w:cs="Times New Roman"/>
          <w:i/>
          <w:iCs/>
          <w:sz w:val="24"/>
          <w:szCs w:val="24"/>
          <w:lang w:eastAsia="tr-TR"/>
        </w:rPr>
      </w:pPr>
      <w:r w:rsidRPr="00207281">
        <w:rPr>
          <w:rFonts w:eastAsia="Times New Roman" w:cs="Times New Roman"/>
          <w:i/>
          <w:iCs/>
          <w:sz w:val="24"/>
          <w:szCs w:val="24"/>
          <w:lang w:eastAsia="tr-TR"/>
        </w:rPr>
        <w:t>(6) İzin belgeli işletmelerde kesintisiz iki yıl süre ile istihdam edilemeyen ısıl işlem operatörleri, Bakanlıkça o yıl düzenlenecek hizmetiçi eğitime katılmak zorundadır. Bakanlıkça resmi internet sitesinde ilan edilen hizmetiçi eğitime mazeretsiz katılım sağlamayan ısıl işlem operatörlerinin belgesi iptal edilir; bu nedenle belgesi iptal edilenler yeniden ısıl işlem operatör belgesi almak için bir yıl bekleme süresine tabi değildir.</w:t>
      </w:r>
      <w:r>
        <w:rPr>
          <w:rFonts w:eastAsia="Times New Roman" w:cs="Times New Roman"/>
          <w:i/>
          <w:iCs/>
          <w:sz w:val="24"/>
          <w:szCs w:val="24"/>
          <w:lang w:eastAsia="tr-TR"/>
        </w:rPr>
        <w:t>”</w:t>
      </w:r>
    </w:p>
    <w:p w14:paraId="526DA53B" w14:textId="50729820" w:rsidR="00207281" w:rsidRDefault="00207281" w:rsidP="00207281">
      <w:pPr>
        <w:pStyle w:val="ListeParagraf"/>
        <w:jc w:val="both"/>
        <w:rPr>
          <w:b/>
        </w:rPr>
      </w:pPr>
    </w:p>
    <w:p w14:paraId="379A941E" w14:textId="313F96A3" w:rsidR="000E71F5" w:rsidRDefault="000E71F5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Başvurular 16.01.2026 Cuma günü mesai bitimine kadar Bakanlık internet sitesinin duyurular bölümünde yer alan başvuru linki üzerinden elektronik ortamda yapılacaktır.</w:t>
      </w:r>
    </w:p>
    <w:p w14:paraId="48D17B6D" w14:textId="19A5C09D"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Aşağıda yer alan güncelleme eğitimi programında yer alan 10 farklı eğitim merkezi içinde tercihte bulunulması zorunludur.</w:t>
      </w:r>
    </w:p>
    <w:p w14:paraId="159383EA" w14:textId="403B31FE"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Başvuru yapılırken başvuru sahipleri kendi öncelik sırasında göre tercih yap</w:t>
      </w:r>
      <w:r w:rsidR="00794109">
        <w:rPr>
          <w:b/>
        </w:rPr>
        <w:t>acak,</w:t>
      </w:r>
      <w:r>
        <w:rPr>
          <w:b/>
        </w:rPr>
        <w:t xml:space="preserve"> eğitimi almak istedikleri </w:t>
      </w:r>
      <w:r w:rsidR="00794109">
        <w:rPr>
          <w:b/>
        </w:rPr>
        <w:t xml:space="preserve">öncelikli il hangisi ise o ilden başlamak üzere </w:t>
      </w:r>
      <w:r>
        <w:rPr>
          <w:b/>
        </w:rPr>
        <w:t xml:space="preserve">10 tane </w:t>
      </w:r>
      <w:r w:rsidR="00794109">
        <w:rPr>
          <w:b/>
        </w:rPr>
        <w:t>il</w:t>
      </w:r>
      <w:r w:rsidR="00AF3141">
        <w:rPr>
          <w:b/>
        </w:rPr>
        <w:t xml:space="preserve"> </w:t>
      </w:r>
      <w:r>
        <w:rPr>
          <w:b/>
        </w:rPr>
        <w:t>tercih</w:t>
      </w:r>
      <w:r w:rsidR="00AF3141">
        <w:rPr>
          <w:b/>
        </w:rPr>
        <w:t>inde bulunacaktır.</w:t>
      </w:r>
    </w:p>
    <w:p w14:paraId="4DDEE17D" w14:textId="4A3128A3" w:rsidR="00794109" w:rsidRDefault="0079410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Başvuruların sona ermesinden müteakip toplam başvuru sayısı 10 eğitim merkezine bölünerek bir eğitim merkezinde güncelleme eğitimine katılacak ısıl işlem operatör sayısı belirlenecektir.</w:t>
      </w:r>
    </w:p>
    <w:p w14:paraId="222DAB6A" w14:textId="04FE8913" w:rsidR="00614E39" w:rsidRDefault="0079410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Bir eğitim merkezin</w:t>
      </w:r>
      <w:r w:rsidR="00616C91">
        <w:rPr>
          <w:b/>
        </w:rPr>
        <w:t>d</w:t>
      </w:r>
      <w:r>
        <w:rPr>
          <w:b/>
        </w:rPr>
        <w:t xml:space="preserve">e </w:t>
      </w:r>
      <w:r w:rsidR="00616C91">
        <w:rPr>
          <w:b/>
        </w:rPr>
        <w:t xml:space="preserve">eğitime katılacak kişi </w:t>
      </w:r>
      <w:r>
        <w:rPr>
          <w:b/>
        </w:rPr>
        <w:t>sayısının belirlenmesi</w:t>
      </w:r>
      <w:r w:rsidR="00AF3141">
        <w:rPr>
          <w:b/>
        </w:rPr>
        <w:t>nden</w:t>
      </w:r>
      <w:r>
        <w:rPr>
          <w:b/>
        </w:rPr>
        <w:t xml:space="preserve"> sonra, o eğitim merkezinde güncelleme eğitimine katılacak ısıl işlem operatörleri belirlenecektir.</w:t>
      </w:r>
    </w:p>
    <w:p w14:paraId="6D38560A" w14:textId="363C1E29" w:rsidR="00616C91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Öncelikli olarak her başvuru sahibinin 1. tercihine göre değerlendirme yapılacaktır. Başvuru sahiplerince yapılan 1. tercihler, o il için belirlenen sayının üzerinde kişilerce tercih edilmiş ise o ilde güncelleme eğitimine katılacak kişiler kura yöntemiyle belirlenecektir.</w:t>
      </w:r>
    </w:p>
    <w:p w14:paraId="4C374B88" w14:textId="486D56A2" w:rsidR="00AF3141" w:rsidRDefault="00AF314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Tüm tercihler için yedinci madde de belirtilen durumun oluşması halinde yerleştirmeler kura ile belirl</w:t>
      </w:r>
      <w:r w:rsidR="004C60E4">
        <w:rPr>
          <w:b/>
        </w:rPr>
        <w:t>e</w:t>
      </w:r>
      <w:r>
        <w:rPr>
          <w:b/>
        </w:rPr>
        <w:t>necektir.</w:t>
      </w:r>
    </w:p>
    <w:p w14:paraId="4CAED77C" w14:textId="258B8D97" w:rsidR="00794109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Eğer kura ile belirleme gerektiren bir tercih sonucu ortaya çıkarsa kura yeri, tarihi ve saati Bakanlıkça ayrıca Bakanlık internet sitesinden ayrıca ilan edilecektir.</w:t>
      </w:r>
    </w:p>
    <w:p w14:paraId="6D871FB7" w14:textId="0585B39B" w:rsidR="00616C91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Başvuruların değerlendirmesi sonucu güncelleme eğitimine katılacak kişilere ait </w:t>
      </w:r>
      <w:r w:rsidR="00320511">
        <w:rPr>
          <w:b/>
        </w:rPr>
        <w:t>güncelleme eğitimine katılınacak il ve isim listesi Bakanlık internet sitesinde ilan edilecektir.</w:t>
      </w:r>
    </w:p>
    <w:p w14:paraId="7AF536EB" w14:textId="5D0575D3" w:rsidR="00CB52C1" w:rsidRDefault="00320511" w:rsidP="00CB52C1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Güncelleme eğitimi ücretsizdir. Güncelleme eğitimine</w:t>
      </w:r>
      <w:r w:rsidR="00207281">
        <w:rPr>
          <w:b/>
        </w:rPr>
        <w:t xml:space="preserve"> katılacaklara</w:t>
      </w:r>
      <w:r>
        <w:rPr>
          <w:b/>
        </w:rPr>
        <w:t xml:space="preserve"> belge verilmeyecektir. Güncelleme eğitimine katılan kişilere ait </w:t>
      </w:r>
      <w:r w:rsidR="00207281">
        <w:rPr>
          <w:b/>
        </w:rPr>
        <w:t xml:space="preserve">güncelleme eğitim </w:t>
      </w:r>
      <w:r>
        <w:rPr>
          <w:b/>
        </w:rPr>
        <w:t>bilgiler</w:t>
      </w:r>
      <w:r w:rsidR="00207281">
        <w:rPr>
          <w:b/>
        </w:rPr>
        <w:t>i</w:t>
      </w:r>
      <w:r>
        <w:rPr>
          <w:b/>
        </w:rPr>
        <w:t xml:space="preserve"> Bakanlık kayıtlarında yer alan ISIL İŞLEM OPERATÖR LİSTESİNE işlenecektir.</w:t>
      </w:r>
    </w:p>
    <w:p w14:paraId="3DD99A05" w14:textId="0726EA3F" w:rsidR="004C60E4" w:rsidRPr="00CB52C1" w:rsidRDefault="004C60E4" w:rsidP="00CB52C1">
      <w:pPr>
        <w:pStyle w:val="ListeParagraf"/>
        <w:numPr>
          <w:ilvl w:val="0"/>
          <w:numId w:val="1"/>
        </w:numPr>
        <w:jc w:val="both"/>
        <w:rPr>
          <w:b/>
        </w:rPr>
      </w:pPr>
      <w:r w:rsidRPr="00CB52C1">
        <w:rPr>
          <w:b/>
        </w:rPr>
        <w:t>Eğitimin yapılacağı illerde tercih durumuna göre oluşacak sayıya göre kamu kurum ve kuruluşlara ait eğitim veya toplantı salonu temin edilebilmesi halinde başvurular Bakanlıkça ayrıca değerlendirilebilecektir.</w:t>
      </w:r>
    </w:p>
    <w:p w14:paraId="032C852C" w14:textId="77777777" w:rsidR="00794109" w:rsidRPr="00E81B97" w:rsidRDefault="00794109" w:rsidP="00794109">
      <w:pPr>
        <w:pStyle w:val="ListeParagraf"/>
        <w:jc w:val="both"/>
        <w:rPr>
          <w:bCs/>
          <w:sz w:val="24"/>
          <w:szCs w:val="24"/>
        </w:rPr>
      </w:pPr>
    </w:p>
    <w:p w14:paraId="5CCB44A2" w14:textId="77777777" w:rsidR="00614E39" w:rsidRDefault="00614E39" w:rsidP="00614E39">
      <w:pPr>
        <w:jc w:val="center"/>
        <w:rPr>
          <w:b/>
          <w:sz w:val="24"/>
          <w:szCs w:val="24"/>
        </w:rPr>
      </w:pPr>
    </w:p>
    <w:p w14:paraId="0DC7D23B" w14:textId="77777777" w:rsidR="00614E39" w:rsidRPr="00BB71B9" w:rsidRDefault="00614E39" w:rsidP="00614E39">
      <w:pPr>
        <w:tabs>
          <w:tab w:val="left" w:pos="270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2268"/>
        <w:gridCol w:w="1837"/>
      </w:tblGrid>
      <w:tr w:rsidR="00E81B97" w14:paraId="1114F55A" w14:textId="77777777" w:rsidTr="00411FC0">
        <w:tc>
          <w:tcPr>
            <w:tcW w:w="988" w:type="dxa"/>
          </w:tcPr>
          <w:p w14:paraId="28F2C502" w14:textId="1156D033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Sıra No</w:t>
            </w:r>
          </w:p>
        </w:tc>
        <w:tc>
          <w:tcPr>
            <w:tcW w:w="3969" w:type="dxa"/>
          </w:tcPr>
          <w:p w14:paraId="047C93E8" w14:textId="4A7DDFFC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 Düzenleyecek Birim</w:t>
            </w:r>
          </w:p>
        </w:tc>
        <w:tc>
          <w:tcPr>
            <w:tcW w:w="2268" w:type="dxa"/>
          </w:tcPr>
          <w:p w14:paraId="3A42DBE9" w14:textId="5A06ADDF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Eğitimin Tarihi</w:t>
            </w:r>
          </w:p>
        </w:tc>
        <w:tc>
          <w:tcPr>
            <w:tcW w:w="1837" w:type="dxa"/>
          </w:tcPr>
          <w:p w14:paraId="31FB4F10" w14:textId="4D49305C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Eğitimin Süresi</w:t>
            </w:r>
          </w:p>
        </w:tc>
      </w:tr>
      <w:tr w:rsidR="00E81B97" w14:paraId="011D1023" w14:textId="77777777" w:rsidTr="00411FC0">
        <w:tc>
          <w:tcPr>
            <w:tcW w:w="988" w:type="dxa"/>
          </w:tcPr>
          <w:p w14:paraId="6C153DAF" w14:textId="3E77C51F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1</w:t>
            </w:r>
          </w:p>
        </w:tc>
        <w:tc>
          <w:tcPr>
            <w:tcW w:w="3969" w:type="dxa"/>
          </w:tcPr>
          <w:p w14:paraId="05EC4110" w14:textId="13D20EC1" w:rsidR="00E81B97" w:rsidRDefault="00E81B97" w:rsidP="00411FC0">
            <w:r w:rsidRPr="00E81B97">
              <w:rPr>
                <w:bCs/>
              </w:rPr>
              <w:t>Mersin Zirai Karantina Müdürlüğü</w:t>
            </w:r>
          </w:p>
        </w:tc>
        <w:tc>
          <w:tcPr>
            <w:tcW w:w="2268" w:type="dxa"/>
          </w:tcPr>
          <w:p w14:paraId="5388B83C" w14:textId="7C8CC971" w:rsidR="00E81B97" w:rsidRDefault="00E81B97" w:rsidP="00411FC0">
            <w:r w:rsidRPr="00E81B97">
              <w:rPr>
                <w:bCs/>
              </w:rPr>
              <w:t>23 - 24 Şubat 2026</w:t>
            </w:r>
          </w:p>
        </w:tc>
        <w:tc>
          <w:tcPr>
            <w:tcW w:w="1837" w:type="dxa"/>
          </w:tcPr>
          <w:p w14:paraId="3F10C331" w14:textId="4018F142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6B14D0BF" w14:textId="77777777" w:rsidTr="00411FC0">
        <w:tc>
          <w:tcPr>
            <w:tcW w:w="988" w:type="dxa"/>
          </w:tcPr>
          <w:p w14:paraId="5300C051" w14:textId="17EC3889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2</w:t>
            </w:r>
          </w:p>
        </w:tc>
        <w:tc>
          <w:tcPr>
            <w:tcW w:w="3969" w:type="dxa"/>
          </w:tcPr>
          <w:p w14:paraId="5EDEC6B5" w14:textId="5C41A527" w:rsidR="00E81B97" w:rsidRDefault="00E81B97" w:rsidP="00411FC0">
            <w:r w:rsidRPr="00E81B97">
              <w:rPr>
                <w:bCs/>
              </w:rPr>
              <w:t>Antalya Zirai Karantina Müdürlüğü</w:t>
            </w:r>
          </w:p>
        </w:tc>
        <w:tc>
          <w:tcPr>
            <w:tcW w:w="2268" w:type="dxa"/>
          </w:tcPr>
          <w:p w14:paraId="2379E68C" w14:textId="5D69AAA6" w:rsidR="00E81B97" w:rsidRDefault="00E81B97" w:rsidP="00411FC0">
            <w:r w:rsidRPr="00E81B97">
              <w:rPr>
                <w:bCs/>
              </w:rPr>
              <w:t>30 - 31 Mart 2026</w:t>
            </w:r>
          </w:p>
        </w:tc>
        <w:tc>
          <w:tcPr>
            <w:tcW w:w="1837" w:type="dxa"/>
          </w:tcPr>
          <w:p w14:paraId="168E45B4" w14:textId="39C48835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7125405B" w14:textId="77777777" w:rsidTr="00411FC0">
        <w:tc>
          <w:tcPr>
            <w:tcW w:w="988" w:type="dxa"/>
          </w:tcPr>
          <w:p w14:paraId="18991EBC" w14:textId="43AA344B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3</w:t>
            </w:r>
          </w:p>
        </w:tc>
        <w:tc>
          <w:tcPr>
            <w:tcW w:w="3969" w:type="dxa"/>
          </w:tcPr>
          <w:p w14:paraId="453CC2C7" w14:textId="73A4EF52" w:rsidR="00E81B97" w:rsidRDefault="00E81B97" w:rsidP="00411FC0">
            <w:r w:rsidRPr="00E81B97">
              <w:rPr>
                <w:bCs/>
              </w:rPr>
              <w:t>Bursa Zirai Karantina Müdürlüğü</w:t>
            </w:r>
          </w:p>
        </w:tc>
        <w:tc>
          <w:tcPr>
            <w:tcW w:w="2268" w:type="dxa"/>
          </w:tcPr>
          <w:p w14:paraId="470913C6" w14:textId="197E00F9" w:rsidR="00E81B97" w:rsidRDefault="00E81B97" w:rsidP="00411FC0">
            <w:r w:rsidRPr="00E81B97">
              <w:rPr>
                <w:bCs/>
              </w:rPr>
              <w:t>20 - 21 Nisan 2026</w:t>
            </w:r>
          </w:p>
        </w:tc>
        <w:tc>
          <w:tcPr>
            <w:tcW w:w="1837" w:type="dxa"/>
          </w:tcPr>
          <w:p w14:paraId="424877B5" w14:textId="11F7FE64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30C65DFB" w14:textId="77777777" w:rsidTr="00411FC0">
        <w:tc>
          <w:tcPr>
            <w:tcW w:w="988" w:type="dxa"/>
          </w:tcPr>
          <w:p w14:paraId="3D22C896" w14:textId="71E70310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4</w:t>
            </w:r>
          </w:p>
        </w:tc>
        <w:tc>
          <w:tcPr>
            <w:tcW w:w="3969" w:type="dxa"/>
          </w:tcPr>
          <w:p w14:paraId="7A760120" w14:textId="466D7A9E" w:rsidR="00E81B97" w:rsidRDefault="00E81B97" w:rsidP="00411FC0">
            <w:r w:rsidRPr="00E81B97">
              <w:rPr>
                <w:bCs/>
              </w:rPr>
              <w:t>Denizli İl Tarım ve Orman Müdürlüğü</w:t>
            </w:r>
          </w:p>
        </w:tc>
        <w:tc>
          <w:tcPr>
            <w:tcW w:w="2268" w:type="dxa"/>
          </w:tcPr>
          <w:p w14:paraId="1C161247" w14:textId="7105D856" w:rsidR="00E81B97" w:rsidRDefault="00E81B97" w:rsidP="00411FC0">
            <w:r w:rsidRPr="00E81B97">
              <w:rPr>
                <w:bCs/>
              </w:rPr>
              <w:t>20 - 21 Mayıs 2026</w:t>
            </w:r>
          </w:p>
        </w:tc>
        <w:tc>
          <w:tcPr>
            <w:tcW w:w="1837" w:type="dxa"/>
          </w:tcPr>
          <w:p w14:paraId="15C7E5C4" w14:textId="08494C63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11162141" w14:textId="77777777" w:rsidTr="00411FC0">
        <w:tc>
          <w:tcPr>
            <w:tcW w:w="988" w:type="dxa"/>
          </w:tcPr>
          <w:p w14:paraId="45102E7D" w14:textId="7F04303A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5</w:t>
            </w:r>
          </w:p>
        </w:tc>
        <w:tc>
          <w:tcPr>
            <w:tcW w:w="3969" w:type="dxa"/>
          </w:tcPr>
          <w:p w14:paraId="18D4561E" w14:textId="5EBB1F19" w:rsidR="00E81B97" w:rsidRDefault="00E81B97" w:rsidP="00411FC0">
            <w:r w:rsidRPr="00E81B97">
              <w:rPr>
                <w:bCs/>
              </w:rPr>
              <w:t>Ankara Zirai Karantina Müdürlüğü</w:t>
            </w:r>
          </w:p>
        </w:tc>
        <w:tc>
          <w:tcPr>
            <w:tcW w:w="2268" w:type="dxa"/>
          </w:tcPr>
          <w:p w14:paraId="24F8752C" w14:textId="4BA4F000" w:rsidR="00E81B97" w:rsidRDefault="00E81B97" w:rsidP="00411FC0">
            <w:r w:rsidRPr="00E81B97">
              <w:rPr>
                <w:bCs/>
              </w:rPr>
              <w:t>29 - 30 Haziran 2026</w:t>
            </w:r>
          </w:p>
        </w:tc>
        <w:tc>
          <w:tcPr>
            <w:tcW w:w="1837" w:type="dxa"/>
          </w:tcPr>
          <w:p w14:paraId="6AB3DC45" w14:textId="11981BC0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60EA405C" w14:textId="77777777" w:rsidTr="00411FC0">
        <w:tc>
          <w:tcPr>
            <w:tcW w:w="988" w:type="dxa"/>
          </w:tcPr>
          <w:p w14:paraId="19067A74" w14:textId="136D4FDF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6</w:t>
            </w:r>
          </w:p>
        </w:tc>
        <w:tc>
          <w:tcPr>
            <w:tcW w:w="3969" w:type="dxa"/>
          </w:tcPr>
          <w:p w14:paraId="289484B1" w14:textId="639DDD8D" w:rsidR="00E81B97" w:rsidRDefault="00E81B97" w:rsidP="00411FC0">
            <w:r w:rsidRPr="00E81B97">
              <w:rPr>
                <w:bCs/>
              </w:rPr>
              <w:t>İzmir Zirai Karantina Müdürlüğü</w:t>
            </w:r>
          </w:p>
        </w:tc>
        <w:tc>
          <w:tcPr>
            <w:tcW w:w="2268" w:type="dxa"/>
          </w:tcPr>
          <w:p w14:paraId="64B337E4" w14:textId="3A494543" w:rsidR="00E81B97" w:rsidRDefault="00E81B97" w:rsidP="00411FC0">
            <w:r w:rsidRPr="00E81B97">
              <w:rPr>
                <w:bCs/>
              </w:rPr>
              <w:t>27 - 28 Temmuz 2026</w:t>
            </w:r>
          </w:p>
        </w:tc>
        <w:tc>
          <w:tcPr>
            <w:tcW w:w="1837" w:type="dxa"/>
          </w:tcPr>
          <w:p w14:paraId="4A740B81" w14:textId="27F2E96B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7B7E0DC6" w14:textId="77777777" w:rsidTr="00411FC0">
        <w:tc>
          <w:tcPr>
            <w:tcW w:w="988" w:type="dxa"/>
          </w:tcPr>
          <w:p w14:paraId="43D68BD1" w14:textId="2CF16BB0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7</w:t>
            </w:r>
          </w:p>
        </w:tc>
        <w:tc>
          <w:tcPr>
            <w:tcW w:w="3969" w:type="dxa"/>
          </w:tcPr>
          <w:p w14:paraId="18BEA96B" w14:textId="44BD1328" w:rsidR="00E81B97" w:rsidRDefault="00E81B97" w:rsidP="00411FC0">
            <w:r w:rsidRPr="00E81B97">
              <w:rPr>
                <w:bCs/>
              </w:rPr>
              <w:t>Kocaeli İl Tarım ve Orman Müdürlüğü</w:t>
            </w:r>
          </w:p>
        </w:tc>
        <w:tc>
          <w:tcPr>
            <w:tcW w:w="2268" w:type="dxa"/>
          </w:tcPr>
          <w:p w14:paraId="65763533" w14:textId="2494C5AB" w:rsidR="00E81B97" w:rsidRDefault="00E81B97" w:rsidP="00411FC0">
            <w:r w:rsidRPr="00E81B97">
              <w:rPr>
                <w:bCs/>
              </w:rPr>
              <w:t>28 - 29 Eylül 2026</w:t>
            </w:r>
          </w:p>
        </w:tc>
        <w:tc>
          <w:tcPr>
            <w:tcW w:w="1837" w:type="dxa"/>
          </w:tcPr>
          <w:p w14:paraId="02E3E2BD" w14:textId="7A6FE651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42464FDE" w14:textId="77777777" w:rsidTr="00411FC0">
        <w:tc>
          <w:tcPr>
            <w:tcW w:w="988" w:type="dxa"/>
          </w:tcPr>
          <w:p w14:paraId="1E4002AC" w14:textId="31E3B048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8</w:t>
            </w:r>
          </w:p>
        </w:tc>
        <w:tc>
          <w:tcPr>
            <w:tcW w:w="3969" w:type="dxa"/>
          </w:tcPr>
          <w:p w14:paraId="18B345DF" w14:textId="06EE8191" w:rsidR="00E81B97" w:rsidRDefault="00E81B97" w:rsidP="00411FC0">
            <w:r w:rsidRPr="00E81B97">
              <w:rPr>
                <w:bCs/>
              </w:rPr>
              <w:t>İstanbul Zirai Karantina Müdürlüğü</w:t>
            </w:r>
          </w:p>
        </w:tc>
        <w:tc>
          <w:tcPr>
            <w:tcW w:w="2268" w:type="dxa"/>
          </w:tcPr>
          <w:p w14:paraId="308C3722" w14:textId="06ED4F20" w:rsidR="00E81B97" w:rsidRDefault="00E81B97" w:rsidP="00411FC0">
            <w:r w:rsidRPr="00E81B97">
              <w:rPr>
                <w:bCs/>
              </w:rPr>
              <w:t>26 - 27 Ekim 2026</w:t>
            </w:r>
          </w:p>
        </w:tc>
        <w:tc>
          <w:tcPr>
            <w:tcW w:w="1837" w:type="dxa"/>
          </w:tcPr>
          <w:p w14:paraId="0E2BD2E5" w14:textId="590141FC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63FF6478" w14:textId="77777777" w:rsidTr="00411FC0">
        <w:tc>
          <w:tcPr>
            <w:tcW w:w="988" w:type="dxa"/>
          </w:tcPr>
          <w:p w14:paraId="6D4BB487" w14:textId="204D45B4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9</w:t>
            </w:r>
          </w:p>
        </w:tc>
        <w:tc>
          <w:tcPr>
            <w:tcW w:w="3969" w:type="dxa"/>
          </w:tcPr>
          <w:p w14:paraId="0C59A2B9" w14:textId="4F77C61C" w:rsidR="00E81B97" w:rsidRDefault="00E81B97" w:rsidP="00411FC0">
            <w:r w:rsidRPr="00E81B97">
              <w:rPr>
                <w:bCs/>
              </w:rPr>
              <w:t>Samsun Zirai Karantina Müdürlüğü</w:t>
            </w:r>
          </w:p>
        </w:tc>
        <w:tc>
          <w:tcPr>
            <w:tcW w:w="2268" w:type="dxa"/>
          </w:tcPr>
          <w:p w14:paraId="65C45392" w14:textId="40F7F118" w:rsidR="00E81B97" w:rsidRDefault="00E81B97" w:rsidP="00411FC0">
            <w:r w:rsidRPr="00E81B97">
              <w:rPr>
                <w:bCs/>
              </w:rPr>
              <w:t>23 - 24 Kasım 2026</w:t>
            </w:r>
          </w:p>
        </w:tc>
        <w:tc>
          <w:tcPr>
            <w:tcW w:w="1837" w:type="dxa"/>
          </w:tcPr>
          <w:p w14:paraId="37C6E301" w14:textId="02E90628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6409BEA3" w14:textId="77777777" w:rsidTr="00411FC0">
        <w:tc>
          <w:tcPr>
            <w:tcW w:w="988" w:type="dxa"/>
          </w:tcPr>
          <w:p w14:paraId="058350F6" w14:textId="2A1D7092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10</w:t>
            </w:r>
          </w:p>
        </w:tc>
        <w:tc>
          <w:tcPr>
            <w:tcW w:w="3969" w:type="dxa"/>
          </w:tcPr>
          <w:p w14:paraId="19C5AC3C" w14:textId="4674675B" w:rsidR="00E81B97" w:rsidRDefault="00E81B97" w:rsidP="00411FC0">
            <w:r w:rsidRPr="00E81B97">
              <w:rPr>
                <w:bCs/>
              </w:rPr>
              <w:t>Trabzon Zirai Karantina Müdürlüğü</w:t>
            </w:r>
          </w:p>
        </w:tc>
        <w:tc>
          <w:tcPr>
            <w:tcW w:w="2268" w:type="dxa"/>
          </w:tcPr>
          <w:p w14:paraId="4F6D3C7C" w14:textId="7AADF17C" w:rsidR="00E81B97" w:rsidRDefault="00E81B97" w:rsidP="00411FC0">
            <w:r w:rsidRPr="00E81B97">
              <w:rPr>
                <w:bCs/>
              </w:rPr>
              <w:t>21 -22 Aralık 2026</w:t>
            </w:r>
          </w:p>
        </w:tc>
        <w:tc>
          <w:tcPr>
            <w:tcW w:w="1837" w:type="dxa"/>
          </w:tcPr>
          <w:p w14:paraId="2CB62DDA" w14:textId="3263609E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</w:tbl>
    <w:p w14:paraId="15A96C3B" w14:textId="77777777" w:rsidR="00614E39" w:rsidRDefault="00614E39"/>
    <w:sectPr w:rsidR="00614E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D1AF6" w14:textId="77777777" w:rsidR="00DF2E33" w:rsidRDefault="00DF2E33" w:rsidP="00E00723">
      <w:pPr>
        <w:spacing w:after="0" w:line="240" w:lineRule="auto"/>
      </w:pPr>
      <w:r>
        <w:separator/>
      </w:r>
    </w:p>
  </w:endnote>
  <w:endnote w:type="continuationSeparator" w:id="0">
    <w:p w14:paraId="13346B04" w14:textId="77777777" w:rsidR="00DF2E33" w:rsidRDefault="00DF2E33" w:rsidP="00E0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168177"/>
      <w:docPartObj>
        <w:docPartGallery w:val="Page Numbers (Bottom of Page)"/>
        <w:docPartUnique/>
      </w:docPartObj>
    </w:sdtPr>
    <w:sdtEndPr/>
    <w:sdtContent>
      <w:p w14:paraId="4531D6BD" w14:textId="5F8B69ED" w:rsidR="00E00723" w:rsidRDefault="00E0072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EF3">
          <w:rPr>
            <w:noProof/>
          </w:rPr>
          <w:t>1</w:t>
        </w:r>
        <w:r>
          <w:fldChar w:fldCharType="end"/>
        </w:r>
      </w:p>
    </w:sdtContent>
  </w:sdt>
  <w:p w14:paraId="3B868C4B" w14:textId="77777777" w:rsidR="00E00723" w:rsidRDefault="00E00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709F" w14:textId="77777777" w:rsidR="00DF2E33" w:rsidRDefault="00DF2E33" w:rsidP="00E00723">
      <w:pPr>
        <w:spacing w:after="0" w:line="240" w:lineRule="auto"/>
      </w:pPr>
      <w:r>
        <w:separator/>
      </w:r>
    </w:p>
  </w:footnote>
  <w:footnote w:type="continuationSeparator" w:id="0">
    <w:p w14:paraId="48CD301D" w14:textId="77777777" w:rsidR="00DF2E33" w:rsidRDefault="00DF2E33" w:rsidP="00E0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58CE"/>
    <w:multiLevelType w:val="hybridMultilevel"/>
    <w:tmpl w:val="24228940"/>
    <w:lvl w:ilvl="0" w:tplc="58BC8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6F8A"/>
    <w:multiLevelType w:val="hybridMultilevel"/>
    <w:tmpl w:val="242289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FE"/>
    <w:rsid w:val="000D0FED"/>
    <w:rsid w:val="000E71F5"/>
    <w:rsid w:val="00207281"/>
    <w:rsid w:val="00320511"/>
    <w:rsid w:val="003A5A07"/>
    <w:rsid w:val="00411FC0"/>
    <w:rsid w:val="004C60E4"/>
    <w:rsid w:val="00596EFE"/>
    <w:rsid w:val="00614E39"/>
    <w:rsid w:val="00616C91"/>
    <w:rsid w:val="00794109"/>
    <w:rsid w:val="00923EF3"/>
    <w:rsid w:val="009544E3"/>
    <w:rsid w:val="00AF3141"/>
    <w:rsid w:val="00BE25EB"/>
    <w:rsid w:val="00CB52C1"/>
    <w:rsid w:val="00CF44D7"/>
    <w:rsid w:val="00DF2E33"/>
    <w:rsid w:val="00E00723"/>
    <w:rsid w:val="00E81B97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325B"/>
  <w15:chartTrackingRefBased/>
  <w15:docId w15:val="{0609BB17-E4F4-458C-A028-373F5DE3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E39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96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6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6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6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6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6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6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6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6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6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6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6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6E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6E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6E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6E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6E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6E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6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6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6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6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6E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6E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6E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6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6E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6E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14E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723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0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72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95d6d1fb862f6bbe200157d44052ad7c">
  <xsd:schema xmlns:xsd="http://www.w3.org/2001/XMLSchema" xmlns:xs="http://www.w3.org/2001/XMLSchema" xmlns:p="http://schemas.microsoft.com/office/2006/metadata/properties" xmlns:ns1="http://schemas.microsoft.com/sharepoint/v3" xmlns:ns2="aa4d7aa2-23e8-46f1-ae31-aaf0cb1929d4" targetNamespace="http://schemas.microsoft.com/office/2006/metadata/properties" ma:root="true" ma:fieldsID="8315cd2916af3e97c63ac371b364f9d4" ns1:_="" ns2:_="">
    <xsd:import namespace="http://schemas.microsoft.com/sharepoint/v3"/>
    <xsd:import namespace="aa4d7aa2-23e8-46f1-ae31-aaf0cb1929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7aa2-23e8-46f1-ae31-aaf0cb1929d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a4d7aa2-23e8-46f1-ae31-aaf0cb1929d4" xsi:nil="true"/>
  </documentManagement>
</p:properties>
</file>

<file path=customXml/itemProps1.xml><?xml version="1.0" encoding="utf-8"?>
<ds:datastoreItem xmlns:ds="http://schemas.openxmlformats.org/officeDocument/2006/customXml" ds:itemID="{C85D22BC-2485-4DB1-A056-5EC12C8CFBD7}"/>
</file>

<file path=customXml/itemProps2.xml><?xml version="1.0" encoding="utf-8"?>
<ds:datastoreItem xmlns:ds="http://schemas.openxmlformats.org/officeDocument/2006/customXml" ds:itemID="{B09D96C6-272E-4F17-AA0D-1B5A0515A2DB}"/>
</file>

<file path=customXml/itemProps3.xml><?xml version="1.0" encoding="utf-8"?>
<ds:datastoreItem xmlns:ds="http://schemas.openxmlformats.org/officeDocument/2006/customXml" ds:itemID="{21AFCD54-B77E-44BD-9F1F-73FCA1130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EREN</dc:creator>
  <cp:keywords/>
  <dc:description/>
  <cp:lastModifiedBy>Hasan ZEYBEK</cp:lastModifiedBy>
  <cp:revision>2</cp:revision>
  <dcterms:created xsi:type="dcterms:W3CDTF">2025-11-27T08:09:00Z</dcterms:created>
  <dcterms:modified xsi:type="dcterms:W3CDTF">2025-11-27T08:09:00Z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